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D6" w:rsidRPr="00D22B63" w:rsidRDefault="003F12D6" w:rsidP="003F12D6">
      <w:pPr>
        <w:spacing w:line="480" w:lineRule="auto"/>
        <w:jc w:val="center"/>
        <w:rPr>
          <w:rFonts w:eastAsia="仿宋_GB2312" w:hint="eastAsia"/>
          <w:b/>
          <w:bCs/>
          <w:color w:val="000000"/>
          <w:sz w:val="32"/>
          <w:szCs w:val="32"/>
        </w:rPr>
      </w:pPr>
      <w:r w:rsidRPr="00D22B63">
        <w:rPr>
          <w:rFonts w:eastAsia="仿宋_GB2312"/>
          <w:b/>
          <w:bCs/>
          <w:color w:val="000000"/>
          <w:sz w:val="32"/>
          <w:szCs w:val="32"/>
        </w:rPr>
        <w:t>附件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5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：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右江民族医学院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年硕士研究生招生专业目录（校外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单位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302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850"/>
        <w:gridCol w:w="2536"/>
        <w:gridCol w:w="25"/>
        <w:gridCol w:w="1561"/>
      </w:tblGrid>
      <w:tr w:rsidR="003F12D6" w:rsidRPr="00D22B63" w:rsidTr="00803397">
        <w:trPr>
          <w:trHeight w:val="319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2561" w:type="dxa"/>
            <w:gridSpan w:val="2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3F12D6" w:rsidRPr="00D22B63" w:rsidTr="00803397">
        <w:trPr>
          <w:trHeight w:val="221"/>
        </w:trPr>
        <w:tc>
          <w:tcPr>
            <w:tcW w:w="4928" w:type="dxa"/>
            <w:gridSpan w:val="2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105 附属西南医院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536" w:type="dxa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22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105101 内科学（专业学位）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561" w:type="dxa"/>
            <w:gridSpan w:val="2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22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黄桂忠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3F12D6" w:rsidRPr="00D22B63" w:rsidTr="00803397">
        <w:trPr>
          <w:trHeight w:val="57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内科临床技能训练与研究（消化系病）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余贤恩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273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105109 外科学（专业学位）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561" w:type="dxa"/>
            <w:gridSpan w:val="2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395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胸心外科临床技能训练与研究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黄元鲁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外</w:t>
            </w:r>
            <w:r w:rsidRPr="00D22B63"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3F12D6" w:rsidRPr="00D22B63" w:rsidTr="00803397">
        <w:trPr>
          <w:trHeight w:val="395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黄承夸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30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105117  急诊医学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561" w:type="dxa"/>
            <w:gridSpan w:val="2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395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急诊科临床技能训练与研究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余阶洋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color w:val="000000"/>
              </w:rPr>
              <w:t>急诊医学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3F12D6" w:rsidRPr="00D22B63" w:rsidTr="00803397">
        <w:trPr>
          <w:trHeight w:val="239"/>
        </w:trPr>
        <w:tc>
          <w:tcPr>
            <w:tcW w:w="4928" w:type="dxa"/>
            <w:gridSpan w:val="2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106 附属河池医院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122" w:type="dxa"/>
            <w:gridSpan w:val="3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343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105101  内科学（专业学位）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561" w:type="dxa"/>
            <w:gridSpan w:val="2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343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周卓东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3F12D6" w:rsidRPr="00D22B63" w:rsidTr="00803397">
        <w:trPr>
          <w:trHeight w:val="167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内科临床技能训练与研究（肾病）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蒙如庆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167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105109  外科学（专业学位）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561" w:type="dxa"/>
            <w:gridSpan w:val="2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2D6" w:rsidRPr="00D22B63" w:rsidTr="00803397">
        <w:trPr>
          <w:trHeight w:val="79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外科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临床技能训练与研究（普外）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李鸿飞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3F12D6" w:rsidRPr="00D22B63" w:rsidTr="00803397">
        <w:trPr>
          <w:trHeight w:val="79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方  军、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韦仁杰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79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胸心外科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覃洪斌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561" w:type="dxa"/>
            <w:gridSpan w:val="2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3F12D6" w:rsidRPr="00D22B63" w:rsidRDefault="003F12D6" w:rsidP="003F12D6">
      <w:pPr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3F12D6" w:rsidRPr="00D22B63" w:rsidRDefault="003F12D6" w:rsidP="003F12D6">
      <w:pPr>
        <w:spacing w:line="480" w:lineRule="auto"/>
        <w:rPr>
          <w:rFonts w:eastAsia="仿宋_GB2312" w:hint="eastAsia"/>
          <w:b/>
          <w:bCs/>
          <w:color w:val="000000"/>
          <w:sz w:val="24"/>
        </w:rPr>
      </w:pPr>
    </w:p>
    <w:p w:rsidR="003F12D6" w:rsidRPr="00D22B63" w:rsidRDefault="003F12D6" w:rsidP="003F12D6">
      <w:pPr>
        <w:spacing w:line="480" w:lineRule="auto"/>
        <w:rPr>
          <w:rFonts w:eastAsia="仿宋_GB2312" w:hint="eastAsia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XSpec="center" w:tblpY="255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850"/>
        <w:gridCol w:w="2512"/>
        <w:gridCol w:w="17"/>
        <w:gridCol w:w="14"/>
        <w:gridCol w:w="1561"/>
      </w:tblGrid>
      <w:tr w:rsidR="003F12D6" w:rsidRPr="00D22B63" w:rsidTr="00803397">
        <w:trPr>
          <w:trHeight w:val="31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lastRenderedPageBreak/>
              <w:t>院系，专业代码、名称，导师方向信息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543" w:type="dxa"/>
            <w:gridSpan w:val="3"/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初试科目</w:t>
            </w: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复试科目</w:t>
            </w:r>
          </w:p>
        </w:tc>
      </w:tr>
      <w:tr w:rsidR="003F12D6" w:rsidRPr="00D22B63" w:rsidTr="00803397">
        <w:trPr>
          <w:trHeight w:val="487"/>
        </w:trPr>
        <w:tc>
          <w:tcPr>
            <w:tcW w:w="4928" w:type="dxa"/>
            <w:gridSpan w:val="2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rFonts w:hint="eastAsia"/>
                <w:b/>
                <w:bCs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 xml:space="preserve">107 </w:t>
            </w:r>
            <w:r w:rsidRPr="00D22B63">
              <w:rPr>
                <w:b/>
                <w:color w:val="000000"/>
              </w:rPr>
              <w:t>附属玉林医院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2512" w:type="dxa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3F12D6" w:rsidRPr="00D22B63" w:rsidRDefault="003F12D6" w:rsidP="00803397">
            <w:pPr>
              <w:rPr>
                <w:rFonts w:hint="eastAsia"/>
                <w:b/>
                <w:bCs/>
                <w:color w:val="000000"/>
              </w:rPr>
            </w:pP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rPr>
                <w:b/>
                <w:color w:val="000000"/>
              </w:rPr>
            </w:pPr>
            <w:r w:rsidRPr="00D22B63">
              <w:rPr>
                <w:b/>
                <w:color w:val="000000"/>
              </w:rPr>
              <w:t xml:space="preserve">105101 </w:t>
            </w:r>
            <w:r w:rsidRPr="00D22B63">
              <w:rPr>
                <w:b/>
                <w:color w:val="000000"/>
              </w:rPr>
              <w:t>内科学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43" w:type="dxa"/>
            <w:gridSpan w:val="3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561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3F12D6" w:rsidRPr="00D22B63" w:rsidTr="00803397">
        <w:trPr>
          <w:trHeight w:val="767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内科临床技能训练与研究（血液病）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张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D22B63">
              <w:rPr>
                <w:color w:val="000000"/>
                <w:kern w:val="0"/>
                <w:szCs w:val="21"/>
              </w:rPr>
              <w:t>华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内</w:t>
            </w:r>
            <w:r w:rsidRPr="00D22B63"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rPr>
                <w:b/>
                <w:color w:val="000000"/>
              </w:rPr>
            </w:pPr>
            <w:r w:rsidRPr="00D22B63">
              <w:rPr>
                <w:b/>
                <w:color w:val="000000"/>
              </w:rPr>
              <w:t>105109</w:t>
            </w:r>
            <w:r w:rsidRPr="00D22B63">
              <w:rPr>
                <w:rFonts w:hint="eastAsia"/>
                <w:b/>
                <w:color w:val="000000"/>
              </w:rPr>
              <w:t xml:space="preserve"> </w:t>
            </w:r>
            <w:r w:rsidRPr="00D22B63">
              <w:rPr>
                <w:b/>
                <w:color w:val="000000"/>
              </w:rPr>
              <w:t>外科学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29" w:type="dxa"/>
            <w:gridSpan w:val="2"/>
            <w:vAlign w:val="center"/>
          </w:tcPr>
          <w:p w:rsidR="003F12D6" w:rsidRPr="00D22B63" w:rsidRDefault="003F12D6" w:rsidP="00803397">
            <w:pPr>
              <w:rPr>
                <w:b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12D6" w:rsidRPr="00D22B63" w:rsidRDefault="003F12D6" w:rsidP="00803397">
            <w:pPr>
              <w:rPr>
                <w:b/>
                <w:color w:val="000000"/>
              </w:rPr>
            </w:pPr>
          </w:p>
        </w:tc>
      </w:tr>
      <w:tr w:rsidR="003F12D6" w:rsidRPr="00D22B63" w:rsidTr="00803397">
        <w:trPr>
          <w:trHeight w:val="767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外科临床技能训练与研究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姚清深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外</w:t>
            </w:r>
            <w:r w:rsidRPr="00D22B63"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3F12D6" w:rsidRPr="00D22B63" w:rsidTr="00803397">
        <w:trPr>
          <w:trHeight w:val="553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sz w:val="20"/>
                <w:szCs w:val="20"/>
              </w:rPr>
              <w:t>骨</w:t>
            </w:r>
            <w:r w:rsidRPr="00D22B63"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梁博伟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  <w:vMerge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56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kern w:val="0"/>
                <w:szCs w:val="21"/>
              </w:rPr>
              <w:t>神经外科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杨昭坚</w:t>
            </w:r>
          </w:p>
        </w:tc>
        <w:tc>
          <w:tcPr>
            <w:tcW w:w="850" w:type="dxa"/>
            <w:vMerge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  <w:vMerge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56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105114 康复医学与理疗学（专业学位）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56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康复医学科临床技能训练与研究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赖昌生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bCs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复试笔试专业课：康复医学。</w:t>
            </w:r>
          </w:p>
        </w:tc>
      </w:tr>
      <w:tr w:rsidR="003F12D6" w:rsidRPr="00D22B63" w:rsidTr="00803397">
        <w:trPr>
          <w:trHeight w:val="413"/>
        </w:trPr>
        <w:tc>
          <w:tcPr>
            <w:tcW w:w="4928" w:type="dxa"/>
            <w:gridSpan w:val="2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 xml:space="preserve">108 </w:t>
            </w:r>
            <w:r w:rsidRPr="00D22B63">
              <w:rPr>
                <w:b/>
                <w:color w:val="000000"/>
              </w:rPr>
              <w:t>附属</w:t>
            </w:r>
            <w:r w:rsidRPr="00D22B63">
              <w:rPr>
                <w:rFonts w:hint="eastAsia"/>
                <w:b/>
                <w:color w:val="000000"/>
              </w:rPr>
              <w:t>文山</w:t>
            </w:r>
            <w:r w:rsidRPr="00D22B63">
              <w:rPr>
                <w:b/>
                <w:color w:val="000000"/>
              </w:rPr>
              <w:t>医院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04" w:type="dxa"/>
            <w:gridSpan w:val="4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201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b/>
                <w:color w:val="000000"/>
              </w:rPr>
              <w:t>105109</w:t>
            </w:r>
            <w:r w:rsidRPr="00D22B63">
              <w:rPr>
                <w:rFonts w:hint="eastAsia"/>
                <w:b/>
                <w:color w:val="000000"/>
              </w:rPr>
              <w:t xml:space="preserve"> </w:t>
            </w:r>
            <w:r w:rsidRPr="00D22B63">
              <w:rPr>
                <w:b/>
                <w:color w:val="000000"/>
              </w:rPr>
              <w:t>外科学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310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胸心</w:t>
            </w:r>
            <w:r w:rsidRPr="00D22B63">
              <w:rPr>
                <w:color w:val="000000"/>
              </w:rPr>
              <w:t>外科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</w:rPr>
              <w:t>陈锡霖</w:t>
            </w:r>
            <w:r w:rsidRPr="00D22B63">
              <w:rPr>
                <w:rFonts w:hint="eastAsia"/>
                <w:color w:val="000000"/>
              </w:rPr>
              <w:t>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吴兴建</w:t>
            </w:r>
          </w:p>
        </w:tc>
        <w:tc>
          <w:tcPr>
            <w:tcW w:w="850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bCs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外</w:t>
            </w:r>
            <w:r w:rsidRPr="00D22B63"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3F12D6" w:rsidRPr="00D22B63" w:rsidTr="00803397">
        <w:trPr>
          <w:trHeight w:val="623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神经外科临床技能训练与研究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陆显祯</w:t>
            </w:r>
          </w:p>
        </w:tc>
        <w:tc>
          <w:tcPr>
            <w:tcW w:w="850" w:type="dxa"/>
            <w:vMerge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  <w:vMerge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105110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妇产科学（专业学位）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3F12D6" w:rsidRPr="00D22B63" w:rsidRDefault="003F12D6" w:rsidP="00803397">
            <w:pPr>
              <w:jc w:val="center"/>
              <w:rPr>
                <w:rFonts w:hint="eastAsia"/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kern w:val="0"/>
                <w:szCs w:val="21"/>
              </w:rPr>
              <w:t>妇产科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  慧</w:t>
            </w:r>
          </w:p>
        </w:tc>
        <w:tc>
          <w:tcPr>
            <w:tcW w:w="850" w:type="dxa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复试笔试专业课：妇产科学。</w:t>
            </w: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105200 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口腔医学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158"/>
        </w:trPr>
        <w:tc>
          <w:tcPr>
            <w:tcW w:w="3936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eastAsia="仿宋_GB2312" w:hint="eastAsia"/>
                <w:color w:val="000000"/>
                <w:sz w:val="24"/>
              </w:rPr>
              <w:t>口腔颌面外科</w:t>
            </w:r>
            <w:r w:rsidRPr="00D22B63">
              <w:rPr>
                <w:color w:val="000000"/>
                <w:kern w:val="0"/>
                <w:szCs w:val="21"/>
              </w:rPr>
              <w:t>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杨  聪 </w:t>
            </w:r>
          </w:p>
        </w:tc>
        <w:tc>
          <w:tcPr>
            <w:tcW w:w="850" w:type="dxa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2543" w:type="dxa"/>
            <w:gridSpan w:val="3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③352</w:t>
            </w:r>
            <w:r w:rsidRPr="00D22B63">
              <w:rPr>
                <w:color w:val="000000"/>
                <w:kern w:val="0"/>
                <w:szCs w:val="21"/>
              </w:rPr>
              <w:t>口腔综合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复复试笔试专业课：</w:t>
            </w:r>
            <w:r w:rsidRPr="00D22B63">
              <w:rPr>
                <w:color w:val="000000"/>
              </w:rPr>
              <w:t>口腔颌面外科学</w:t>
            </w:r>
            <w:r w:rsidRPr="00D22B63">
              <w:rPr>
                <w:color w:val="000000"/>
                <w:kern w:val="0"/>
                <w:szCs w:val="21"/>
              </w:rPr>
              <w:t>。</w:t>
            </w:r>
          </w:p>
        </w:tc>
      </w:tr>
    </w:tbl>
    <w:p w:rsidR="003F12D6" w:rsidRPr="00D22B63" w:rsidRDefault="003F12D6" w:rsidP="003F12D6">
      <w:pPr>
        <w:spacing w:line="360" w:lineRule="auto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255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992"/>
        <w:gridCol w:w="2642"/>
        <w:gridCol w:w="1581"/>
      </w:tblGrid>
      <w:tr w:rsidR="003F12D6" w:rsidRPr="00D22B63" w:rsidTr="00803397">
        <w:trPr>
          <w:trHeight w:val="675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jc w:val="lef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院系，专业代码、名称，导师方向信息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64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初试科目</w:t>
            </w:r>
          </w:p>
        </w:tc>
        <w:tc>
          <w:tcPr>
            <w:tcW w:w="1581" w:type="dxa"/>
            <w:vAlign w:val="center"/>
          </w:tcPr>
          <w:p w:rsidR="003F12D6" w:rsidRPr="00D22B63" w:rsidRDefault="003F12D6" w:rsidP="00803397">
            <w:pPr>
              <w:jc w:val="center"/>
              <w:rPr>
                <w:rFonts w:hint="eastAsia"/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复试科目</w:t>
            </w:r>
          </w:p>
        </w:tc>
      </w:tr>
      <w:tr w:rsidR="003F12D6" w:rsidRPr="00D22B63" w:rsidTr="00803397">
        <w:trPr>
          <w:trHeight w:val="348"/>
        </w:trPr>
        <w:tc>
          <w:tcPr>
            <w:tcW w:w="4786" w:type="dxa"/>
            <w:gridSpan w:val="2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lastRenderedPageBreak/>
              <w:t xml:space="preserve">109 </w:t>
            </w:r>
            <w:r w:rsidRPr="00D22B63">
              <w:rPr>
                <w:b/>
                <w:color w:val="000000"/>
              </w:rPr>
              <w:t>附属</w:t>
            </w:r>
            <w:r w:rsidRPr="00D22B63">
              <w:rPr>
                <w:rFonts w:hint="eastAsia"/>
                <w:b/>
                <w:color w:val="000000"/>
              </w:rPr>
              <w:t>梧州</w:t>
            </w:r>
            <w:r w:rsidRPr="00D22B63">
              <w:rPr>
                <w:b/>
                <w:color w:val="000000"/>
              </w:rPr>
              <w:t>医院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4223" w:type="dxa"/>
            <w:gridSpan w:val="2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34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b/>
                <w:color w:val="000000"/>
              </w:rPr>
            </w:pPr>
            <w:r w:rsidRPr="00D22B63">
              <w:rPr>
                <w:b/>
                <w:color w:val="000000"/>
              </w:rPr>
              <w:t xml:space="preserve">105101 </w:t>
            </w:r>
            <w:r w:rsidRPr="00D22B63">
              <w:rPr>
                <w:b/>
                <w:color w:val="000000"/>
              </w:rPr>
              <w:t>内科学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860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叶少武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、</w:t>
            </w:r>
          </w:p>
          <w:p w:rsidR="003F12D6" w:rsidRPr="00D22B63" w:rsidRDefault="003F12D6" w:rsidP="00803397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陆兆华</w:t>
            </w:r>
          </w:p>
        </w:tc>
        <w:tc>
          <w:tcPr>
            <w:tcW w:w="992" w:type="dxa"/>
            <w:vMerge w:val="restart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  <w:vMerge w:val="restart"/>
          </w:tcPr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内</w:t>
            </w:r>
            <w:r w:rsidRPr="00D22B63"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3F12D6" w:rsidRPr="00D22B63" w:rsidTr="00803397">
        <w:trPr>
          <w:trHeight w:val="419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color w:val="000000"/>
              </w:rPr>
              <w:t>呼吸系病）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伍桂雄</w:t>
            </w:r>
          </w:p>
        </w:tc>
        <w:tc>
          <w:tcPr>
            <w:tcW w:w="992" w:type="dxa"/>
            <w:vMerge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vMerge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1581" w:type="dxa"/>
            <w:vMerge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34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105102 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儿科学（专业学位）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3F12D6" w:rsidRPr="00D22B63" w:rsidRDefault="003F12D6" w:rsidP="00803397">
            <w:pPr>
              <w:jc w:val="center"/>
              <w:rPr>
                <w:rFonts w:hint="eastAsia"/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color w:val="000000"/>
              </w:rPr>
            </w:pPr>
          </w:p>
        </w:tc>
      </w:tr>
      <w:tr w:rsidR="003F12D6" w:rsidRPr="00D22B63" w:rsidTr="00803397">
        <w:trPr>
          <w:trHeight w:val="1039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廖传德</w:t>
            </w:r>
          </w:p>
        </w:tc>
        <w:tc>
          <w:tcPr>
            <w:tcW w:w="992" w:type="dxa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复试笔试专业课：儿科学。</w:t>
            </w:r>
          </w:p>
        </w:tc>
      </w:tr>
      <w:tr w:rsidR="003F12D6" w:rsidRPr="00D22B63" w:rsidTr="00803397">
        <w:trPr>
          <w:trHeight w:val="34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b/>
                <w:color w:val="000000"/>
              </w:rPr>
              <w:t>105107</w:t>
            </w:r>
            <w:r w:rsidRPr="00D22B63">
              <w:rPr>
                <w:b/>
                <w:color w:val="000000"/>
              </w:rPr>
              <w:t>影像医学与核医学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</w:p>
        </w:tc>
      </w:tr>
      <w:tr w:rsidR="003F12D6" w:rsidRPr="00D22B63" w:rsidTr="00803397">
        <w:trPr>
          <w:trHeight w:val="97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color w:val="000000"/>
                <w:kern w:val="0"/>
                <w:szCs w:val="21"/>
              </w:rPr>
              <w:t>放射科临床技能训练与研究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color w:val="000000"/>
                <w:kern w:val="0"/>
                <w:szCs w:val="21"/>
              </w:rPr>
              <w:t>李瑞雄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复试笔试专业课：医学影像诊断学。</w:t>
            </w:r>
          </w:p>
        </w:tc>
      </w:tr>
      <w:tr w:rsidR="003F12D6" w:rsidRPr="00D22B63" w:rsidTr="00803397">
        <w:trPr>
          <w:trHeight w:val="440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hint="eastAsia"/>
                <w:b/>
                <w:color w:val="000000"/>
              </w:rPr>
              <w:t xml:space="preserve">105109  </w:t>
            </w:r>
            <w:r w:rsidRPr="00D22B63">
              <w:rPr>
                <w:rFonts w:hint="eastAsia"/>
                <w:b/>
                <w:color w:val="000000"/>
              </w:rPr>
              <w:t>外科学（专业学位）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3F12D6" w:rsidRPr="00D22B63" w:rsidTr="00803397">
        <w:trPr>
          <w:trHeight w:val="54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神经外科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黄常坚</w:t>
            </w:r>
          </w:p>
        </w:tc>
        <w:tc>
          <w:tcPr>
            <w:tcW w:w="992" w:type="dxa"/>
            <w:vMerge w:val="restart"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42" w:type="dxa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  <w:vMerge w:val="restart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3F12D6" w:rsidRPr="00D22B63" w:rsidTr="00803397">
        <w:trPr>
          <w:trHeight w:val="556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龚义伟</w:t>
            </w:r>
          </w:p>
        </w:tc>
        <w:tc>
          <w:tcPr>
            <w:tcW w:w="992" w:type="dxa"/>
            <w:vMerge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42" w:type="dxa"/>
            <w:vMerge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  <w:tc>
          <w:tcPr>
            <w:tcW w:w="1581" w:type="dxa"/>
            <w:vMerge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3F12D6" w:rsidRPr="00D22B63" w:rsidTr="00803397">
        <w:trPr>
          <w:trHeight w:val="282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b/>
                <w:color w:val="000000"/>
              </w:rPr>
              <w:t xml:space="preserve">105110 </w:t>
            </w:r>
            <w:r w:rsidRPr="00D22B63">
              <w:rPr>
                <w:rFonts w:hint="eastAsia"/>
                <w:b/>
                <w:color w:val="000000"/>
              </w:rPr>
              <w:t xml:space="preserve"> </w:t>
            </w:r>
            <w:r w:rsidRPr="00D22B63">
              <w:rPr>
                <w:b/>
                <w:color w:val="000000"/>
              </w:rPr>
              <w:t>妇产科学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spacing w:line="300" w:lineRule="exact"/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F12D6" w:rsidRPr="00D22B63" w:rsidRDefault="003F12D6" w:rsidP="00803397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3F12D6" w:rsidRPr="00D22B63" w:rsidTr="00803397">
        <w:trPr>
          <w:trHeight w:val="828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color w:val="000000"/>
                <w:kern w:val="0"/>
                <w:szCs w:val="21"/>
              </w:rPr>
              <w:t>庞义坚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复试笔试专业课：妇产科学。</w:t>
            </w:r>
          </w:p>
        </w:tc>
      </w:tr>
      <w:tr w:rsidR="003F12D6" w:rsidRPr="00D22B63" w:rsidTr="00803397">
        <w:trPr>
          <w:trHeight w:val="420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b/>
                <w:color w:val="000000"/>
                <w:kern w:val="0"/>
                <w:szCs w:val="21"/>
              </w:rPr>
              <w:t>105113</w:t>
            </w:r>
            <w:r w:rsidRPr="00D22B63">
              <w:rPr>
                <w:rFonts w:hint="eastAsia"/>
                <w:b/>
                <w:color w:val="000000"/>
                <w:kern w:val="0"/>
                <w:szCs w:val="21"/>
              </w:rPr>
              <w:t xml:space="preserve"> </w:t>
            </w:r>
            <w:r w:rsidRPr="00D22B63">
              <w:rPr>
                <w:b/>
                <w:color w:val="000000"/>
                <w:kern w:val="0"/>
                <w:szCs w:val="21"/>
              </w:rPr>
              <w:t>肿瘤学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562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放射肿瘤科临床技能训练与研究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kern w:val="0"/>
                <w:szCs w:val="21"/>
              </w:rPr>
              <w:t>张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康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复试笔试专业课：肿瘤学。</w:t>
            </w:r>
          </w:p>
        </w:tc>
      </w:tr>
      <w:tr w:rsidR="003F12D6" w:rsidRPr="00D22B63" w:rsidTr="00803397">
        <w:trPr>
          <w:trHeight w:val="430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105117 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急诊医学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  <w:r w:rsidRPr="00D22B63">
              <w:rPr>
                <w:rFonts w:hint="eastAsia"/>
                <w:color w:val="000000"/>
              </w:rPr>
              <w:t>1</w:t>
            </w: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562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kern w:val="0"/>
                <w:szCs w:val="21"/>
              </w:rPr>
              <w:t>急诊科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俊</w:t>
            </w:r>
          </w:p>
        </w:tc>
        <w:tc>
          <w:tcPr>
            <w:tcW w:w="992" w:type="dxa"/>
            <w:vAlign w:val="center"/>
          </w:tcPr>
          <w:p w:rsidR="003F12D6" w:rsidRPr="00D22B63" w:rsidRDefault="003F12D6" w:rsidP="00803397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81" w:type="dxa"/>
          </w:tcPr>
          <w:p w:rsidR="003F12D6" w:rsidRPr="00D22B63" w:rsidRDefault="003F12D6" w:rsidP="00803397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color w:val="000000"/>
              </w:rPr>
              <w:t>急诊医学</w:t>
            </w:r>
            <w:r w:rsidRPr="00D22B63">
              <w:rPr>
                <w:color w:val="000000"/>
                <w:kern w:val="0"/>
                <w:szCs w:val="21"/>
              </w:rPr>
              <w:t>。</w:t>
            </w:r>
          </w:p>
        </w:tc>
      </w:tr>
    </w:tbl>
    <w:p w:rsidR="003F12D6" w:rsidRPr="00D22B63" w:rsidRDefault="003F12D6" w:rsidP="003F12D6">
      <w:pPr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318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994"/>
        <w:gridCol w:w="996"/>
        <w:gridCol w:w="2485"/>
        <w:gridCol w:w="73"/>
        <w:gridCol w:w="1561"/>
      </w:tblGrid>
      <w:tr w:rsidR="003F12D6" w:rsidRPr="00D22B63" w:rsidTr="00803397">
        <w:trPr>
          <w:trHeight w:val="587"/>
        </w:trPr>
        <w:tc>
          <w:tcPr>
            <w:tcW w:w="3791" w:type="dxa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院系，专业代码、名称，导师方向信息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初试科目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复试科目</w:t>
            </w:r>
          </w:p>
        </w:tc>
      </w:tr>
      <w:tr w:rsidR="003F12D6" w:rsidRPr="00D22B63" w:rsidTr="00803397">
        <w:trPr>
          <w:trHeight w:val="433"/>
        </w:trPr>
        <w:tc>
          <w:tcPr>
            <w:tcW w:w="4785" w:type="dxa"/>
            <w:gridSpan w:val="2"/>
            <w:vAlign w:val="center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color w:val="000000"/>
                <w:kern w:val="0"/>
                <w:szCs w:val="21"/>
              </w:rPr>
              <w:lastRenderedPageBreak/>
              <w:t xml:space="preserve">110 </w:t>
            </w:r>
            <w:r w:rsidRPr="00D22B63">
              <w:rPr>
                <w:b/>
                <w:color w:val="000000"/>
                <w:szCs w:val="22"/>
              </w:rPr>
              <w:t>梧州市红十字会医院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19" w:type="dxa"/>
            <w:gridSpan w:val="3"/>
            <w:vAlign w:val="center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33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spacing w:line="28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b/>
                <w:color w:val="000000"/>
              </w:rPr>
              <w:t>1052</w:t>
            </w:r>
            <w:r w:rsidRPr="00D22B63">
              <w:rPr>
                <w:rFonts w:hint="eastAsia"/>
                <w:b/>
                <w:color w:val="000000"/>
              </w:rPr>
              <w:t xml:space="preserve">00 </w:t>
            </w:r>
            <w:r w:rsidRPr="00D22B63">
              <w:rPr>
                <w:b/>
                <w:color w:val="000000"/>
              </w:rPr>
              <w:t>口腔医学</w:t>
            </w:r>
            <w:r w:rsidRPr="00D22B63">
              <w:rPr>
                <w:rFonts w:hint="eastAsia"/>
                <w:b/>
                <w:color w:val="000000"/>
              </w:rPr>
              <w:t>（专业学位）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bCs/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2319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口腔全科临床医疗技能训练与研究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邓文正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邱伟芳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spacing w:line="280" w:lineRule="exact"/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③352</w:t>
            </w:r>
            <w:r w:rsidRPr="00D22B63">
              <w:rPr>
                <w:color w:val="000000"/>
                <w:kern w:val="0"/>
                <w:szCs w:val="21"/>
              </w:rPr>
              <w:t>口腔综合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color w:val="000000"/>
              </w:rPr>
              <w:t>口腔颌面外科学、口腔修复学、口腔正畸学、</w:t>
            </w:r>
            <w:r w:rsidRPr="00D22B63">
              <w:rPr>
                <w:rFonts w:hint="eastAsia"/>
                <w:color w:val="000000"/>
              </w:rPr>
              <w:t>牙体牙髓病学</w:t>
            </w:r>
            <w:r w:rsidRPr="00D22B63">
              <w:rPr>
                <w:color w:val="000000"/>
              </w:rPr>
              <w:t>、</w:t>
            </w:r>
            <w:r w:rsidRPr="00D22B63">
              <w:rPr>
                <w:rFonts w:hint="eastAsia"/>
                <w:color w:val="000000"/>
              </w:rPr>
              <w:t>牙周病学、儿童口腔医学。</w:t>
            </w:r>
          </w:p>
        </w:tc>
      </w:tr>
      <w:tr w:rsidR="003F12D6" w:rsidRPr="00D22B63" w:rsidTr="00803397">
        <w:trPr>
          <w:trHeight w:val="496"/>
        </w:trPr>
        <w:tc>
          <w:tcPr>
            <w:tcW w:w="4785" w:type="dxa"/>
            <w:gridSpan w:val="2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111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柳州市人民医院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105101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内科学（专业学位）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内科临床技能训练与研究（心血管病）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黎荣山</w:t>
            </w:r>
          </w:p>
        </w:tc>
        <w:tc>
          <w:tcPr>
            <w:tcW w:w="996" w:type="dxa"/>
            <w:vMerge w:val="restart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内科临床技能训练与研究（感染疾病）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蒋忠胜</w:t>
            </w:r>
          </w:p>
        </w:tc>
        <w:tc>
          <w:tcPr>
            <w:tcW w:w="996" w:type="dxa"/>
            <w:vMerge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  <w:vMerge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2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105109 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外科学（专业学位）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Cs/>
                <w:color w:val="000000"/>
                <w:kern w:val="0"/>
                <w:szCs w:val="21"/>
              </w:rPr>
              <w:t>外科临床技能训练与研究（普外）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莫军扬、潘光栋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105110  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妇产科学（专业学位）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rPr>
                <w:bCs/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Cs/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陈煜岊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复试笔试专业课：妇产科学。</w:t>
            </w:r>
          </w:p>
        </w:tc>
      </w:tr>
      <w:tr w:rsidR="003F12D6" w:rsidRPr="00D22B63" w:rsidTr="00803397">
        <w:trPr>
          <w:trHeight w:val="496"/>
        </w:trPr>
        <w:tc>
          <w:tcPr>
            <w:tcW w:w="4785" w:type="dxa"/>
            <w:gridSpan w:val="2"/>
            <w:vAlign w:val="center"/>
          </w:tcPr>
          <w:p w:rsidR="003F12D6" w:rsidRPr="00D22B63" w:rsidRDefault="003F12D6" w:rsidP="00803397">
            <w:pPr>
              <w:spacing w:line="280" w:lineRule="exact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color w:val="000000"/>
                <w:kern w:val="0"/>
                <w:szCs w:val="21"/>
              </w:rPr>
              <w:t xml:space="preserve">112 </w:t>
            </w:r>
            <w:r w:rsidRPr="00D22B63">
              <w:rPr>
                <w:b/>
                <w:color w:val="000000"/>
              </w:rPr>
              <w:t>深圳市罗湖医院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8" w:type="dxa"/>
            <w:gridSpan w:val="2"/>
            <w:vAlign w:val="center"/>
          </w:tcPr>
          <w:p w:rsidR="003F12D6" w:rsidRPr="00D22B63" w:rsidRDefault="003F12D6" w:rsidP="00803397">
            <w:pPr>
              <w:spacing w:line="280" w:lineRule="exac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left"/>
              <w:rPr>
                <w:rFonts w:hint="eastAsia"/>
                <w:b/>
                <w:color w:val="000000"/>
              </w:rPr>
            </w:pPr>
            <w:r w:rsidRPr="00D22B63">
              <w:rPr>
                <w:b/>
                <w:color w:val="000000"/>
              </w:rPr>
              <w:t>105127</w:t>
            </w:r>
            <w:r w:rsidRPr="00D22B63">
              <w:rPr>
                <w:b/>
                <w:color w:val="000000"/>
              </w:rPr>
              <w:t>全科医学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（专业学位）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bCs/>
                <w:color w:val="000000"/>
              </w:rPr>
            </w:pP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96"/>
        </w:trPr>
        <w:tc>
          <w:tcPr>
            <w:tcW w:w="3791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全科临床技能训练与研究</w:t>
            </w:r>
          </w:p>
        </w:tc>
        <w:tc>
          <w:tcPr>
            <w:tcW w:w="9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尹朝霞</w:t>
            </w:r>
          </w:p>
        </w:tc>
        <w:tc>
          <w:tcPr>
            <w:tcW w:w="996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58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spacing w:line="280" w:lineRule="exact"/>
              <w:rPr>
                <w:bCs/>
                <w:color w:val="000000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</w:tbl>
    <w:p w:rsidR="003F12D6" w:rsidRPr="00D22B63" w:rsidRDefault="003F12D6" w:rsidP="003F12D6">
      <w:pPr>
        <w:spacing w:line="360" w:lineRule="auto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3F12D6" w:rsidRPr="00D22B63" w:rsidRDefault="003F12D6" w:rsidP="003F12D6">
      <w:pPr>
        <w:spacing w:line="480" w:lineRule="auto"/>
        <w:rPr>
          <w:rFonts w:eastAsia="仿宋_GB2312" w:hint="eastAsia"/>
          <w:b/>
          <w:bCs/>
          <w:color w:val="000000"/>
          <w:sz w:val="24"/>
        </w:rPr>
      </w:pPr>
    </w:p>
    <w:p w:rsidR="003F12D6" w:rsidRPr="00D22B63" w:rsidRDefault="003F12D6" w:rsidP="003F12D6">
      <w:pPr>
        <w:spacing w:line="480" w:lineRule="auto"/>
        <w:rPr>
          <w:rFonts w:eastAsia="仿宋_GB2312" w:hint="eastAsia"/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226" w:tblpY="253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851"/>
        <w:gridCol w:w="2835"/>
        <w:gridCol w:w="6"/>
        <w:gridCol w:w="1564"/>
      </w:tblGrid>
      <w:tr w:rsidR="003F12D6" w:rsidRPr="00D22B63" w:rsidTr="00803397">
        <w:trPr>
          <w:trHeight w:val="587"/>
        </w:trPr>
        <w:tc>
          <w:tcPr>
            <w:tcW w:w="3794" w:type="dxa"/>
            <w:tcBorders>
              <w:right w:val="dotted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lastRenderedPageBreak/>
              <w:t>院系，专业代码、名称，导师方向信息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初试科目</w:t>
            </w:r>
          </w:p>
        </w:tc>
        <w:tc>
          <w:tcPr>
            <w:tcW w:w="1570" w:type="dxa"/>
            <w:gridSpan w:val="2"/>
            <w:tcBorders>
              <w:left w:val="dotted" w:sz="4" w:space="0" w:color="auto"/>
            </w:tcBorders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</w:rPr>
              <w:t>复试科目</w:t>
            </w:r>
          </w:p>
        </w:tc>
      </w:tr>
      <w:tr w:rsidR="003F12D6" w:rsidRPr="00D22B63" w:rsidTr="00803397">
        <w:trPr>
          <w:trHeight w:val="411"/>
        </w:trPr>
        <w:tc>
          <w:tcPr>
            <w:tcW w:w="4644" w:type="dxa"/>
            <w:gridSpan w:val="2"/>
            <w:vAlign w:val="center"/>
          </w:tcPr>
          <w:p w:rsidR="003F12D6" w:rsidRPr="00D22B63" w:rsidRDefault="003F12D6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113 百色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市</w:t>
            </w: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妇幼保健院    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105109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外科学（专业学位）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color w:val="000000"/>
              </w:rPr>
              <w:t>骨科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陆晓生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4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3F12D6" w:rsidRPr="00D22B63" w:rsidTr="00803397">
        <w:trPr>
          <w:trHeight w:val="411"/>
        </w:trPr>
        <w:tc>
          <w:tcPr>
            <w:tcW w:w="4644" w:type="dxa"/>
            <w:gridSpan w:val="2"/>
            <w:vAlign w:val="center"/>
          </w:tcPr>
          <w:p w:rsidR="003F12D6" w:rsidRPr="00D22B63" w:rsidRDefault="003F12D6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114  广西骨伤医院  </w:t>
            </w: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105109 </w:t>
            </w:r>
            <w:r w:rsidRPr="00D22B63">
              <w:rPr>
                <w:rFonts w:hint="eastAsia"/>
                <w:b/>
                <w:bCs/>
                <w:color w:val="000000"/>
                <w:kern w:val="0"/>
                <w:szCs w:val="21"/>
              </w:rPr>
              <w:t>外科学（专业学位）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spacing w:line="280" w:lineRule="exact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color w:val="000000"/>
              </w:rPr>
              <w:t>骨科</w:t>
            </w:r>
            <w:r w:rsidRPr="00D22B63"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李宏宇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4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3F12D6" w:rsidRPr="00D22B63" w:rsidTr="00803397">
        <w:trPr>
          <w:trHeight w:val="411"/>
        </w:trPr>
        <w:tc>
          <w:tcPr>
            <w:tcW w:w="4644" w:type="dxa"/>
            <w:gridSpan w:val="2"/>
            <w:vAlign w:val="center"/>
          </w:tcPr>
          <w:p w:rsidR="003F12D6" w:rsidRPr="00D22B63" w:rsidRDefault="003F12D6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115  北京大学深圳医院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105107  影像医学与核医学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 w:rsidRPr="00D22B63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F12D6" w:rsidRPr="00D22B63" w:rsidRDefault="003F12D6" w:rsidP="00803397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3F12D6" w:rsidRPr="00D22B63" w:rsidTr="00803397">
        <w:trPr>
          <w:trHeight w:val="411"/>
        </w:trPr>
        <w:tc>
          <w:tcPr>
            <w:tcW w:w="3794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超声医学科临床技能训练与研究</w:t>
            </w:r>
          </w:p>
        </w:tc>
        <w:tc>
          <w:tcPr>
            <w:tcW w:w="850" w:type="dxa"/>
            <w:vAlign w:val="center"/>
          </w:tcPr>
          <w:p w:rsidR="003F12D6" w:rsidRPr="00D22B63" w:rsidRDefault="003F12D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芸</w:t>
            </w:r>
          </w:p>
        </w:tc>
        <w:tc>
          <w:tcPr>
            <w:tcW w:w="851" w:type="dxa"/>
            <w:vAlign w:val="center"/>
          </w:tcPr>
          <w:p w:rsidR="003F12D6" w:rsidRPr="00D22B63" w:rsidRDefault="003F12D6" w:rsidP="00803397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841" w:type="dxa"/>
            <w:gridSpan w:val="2"/>
          </w:tcPr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3F12D6" w:rsidRPr="00D22B63" w:rsidRDefault="003F12D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4" w:type="dxa"/>
          </w:tcPr>
          <w:p w:rsidR="003F12D6" w:rsidRPr="00D22B63" w:rsidRDefault="003F12D6" w:rsidP="00803397">
            <w:pPr>
              <w:rPr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复试笔试专业课：医学影像诊断学。</w:t>
            </w:r>
          </w:p>
        </w:tc>
      </w:tr>
    </w:tbl>
    <w:p w:rsidR="003F12D6" w:rsidRPr="00D22B63" w:rsidRDefault="003F12D6" w:rsidP="003F12D6">
      <w:pPr>
        <w:spacing w:line="480" w:lineRule="auto"/>
        <w:rPr>
          <w:rFonts w:eastAsia="仿宋_GB2312"/>
          <w:b/>
          <w:bCs/>
          <w:color w:val="000000"/>
          <w:sz w:val="32"/>
          <w:szCs w:val="32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94220E" w:rsidRPr="003F12D6" w:rsidRDefault="0094220E" w:rsidP="003F12D6">
      <w:bookmarkStart w:id="0" w:name="_GoBack"/>
      <w:bookmarkEnd w:id="0"/>
    </w:p>
    <w:sectPr w:rsidR="0094220E" w:rsidRPr="003F1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EC" w:rsidRDefault="00E414EC">
      <w:r>
        <w:separator/>
      </w:r>
    </w:p>
  </w:endnote>
  <w:endnote w:type="continuationSeparator" w:id="0">
    <w:p w:rsidR="00E414EC" w:rsidRDefault="00E4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BB" w:rsidRDefault="008C3B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BB" w:rsidRDefault="008C3B6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12D6">
                            <w:rPr>
                              <w:rFonts w:hint="eastAsia"/>
                              <w:noProof/>
                              <w:lang w:eastAsia="x-none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F505BB" w:rsidRDefault="008C3B6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12D6">
                      <w:rPr>
                        <w:rFonts w:hint="eastAsia"/>
                        <w:noProof/>
                        <w:lang w:eastAsia="x-none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EC" w:rsidRDefault="00E414EC">
      <w:r>
        <w:separator/>
      </w:r>
    </w:p>
  </w:footnote>
  <w:footnote w:type="continuationSeparator" w:id="0">
    <w:p w:rsidR="00E414EC" w:rsidRDefault="00E4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E"/>
    <w:rsid w:val="00270757"/>
    <w:rsid w:val="003F12D6"/>
    <w:rsid w:val="005E0AD4"/>
    <w:rsid w:val="00820541"/>
    <w:rsid w:val="00885E35"/>
    <w:rsid w:val="008C3B6E"/>
    <w:rsid w:val="0094220E"/>
    <w:rsid w:val="009C3F86"/>
    <w:rsid w:val="00AF0114"/>
    <w:rsid w:val="00DD0B5C"/>
    <w:rsid w:val="00E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5897-C20B-4F9C-B919-9EAA2C7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3B6E"/>
    <w:rPr>
      <w:sz w:val="18"/>
      <w:szCs w:val="18"/>
    </w:rPr>
  </w:style>
  <w:style w:type="paragraph" w:styleId="a3">
    <w:name w:val="footer"/>
    <w:basedOn w:val="a"/>
    <w:link w:val="Char"/>
    <w:rsid w:val="008C3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3B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A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6</cp:revision>
  <dcterms:created xsi:type="dcterms:W3CDTF">2019-09-10T04:19:00Z</dcterms:created>
  <dcterms:modified xsi:type="dcterms:W3CDTF">2019-09-10T04:22:00Z</dcterms:modified>
</cp:coreProperties>
</file>